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9B" w:rsidRPr="00B5419B" w:rsidRDefault="00B5419B" w:rsidP="00C516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B5419B">
        <w:rPr>
          <w:rFonts w:ascii="Times" w:hAnsi="Times" w:cs="Times"/>
          <w:b/>
          <w:bCs/>
          <w:lang w:val="pl-PL"/>
        </w:rPr>
        <w:t>KLAUZULA INFORMACYJNA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</w:p>
    <w:p w:rsidR="00B5419B" w:rsidRDefault="00B5419B" w:rsidP="00C51677">
      <w:pPr>
        <w:spacing w:line="360" w:lineRule="auto"/>
        <w:jc w:val="both"/>
        <w:rPr>
          <w:rFonts w:ascii="Times" w:hAnsi="Times" w:cs="Times"/>
        </w:rPr>
      </w:pPr>
      <w:r w:rsidRPr="00B5419B">
        <w:rPr>
          <w:rFonts w:ascii="Times" w:hAnsi="Times" w:cs="Times"/>
          <w:lang w:val="pl-PL"/>
        </w:rPr>
        <w:t>Zgodnie z art. 13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Parlamentu Europejskiego i Rady (UE) 2016/679 z dnia 27 kwietnia 2016 r. w sprawie ochrony osób fizycznych w zwi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z przetwarzaniem danych osobowych i w sprawie swobodnego przepływu takich danych oraz uchylenia dyrektywy 95/46/WE (ogólne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dzenie o ochronie danych), publ. </w:t>
      </w:r>
      <w:r>
        <w:rPr>
          <w:rFonts w:ascii="Times" w:hAnsi="Times" w:cs="Times"/>
        </w:rPr>
        <w:t xml:space="preserve">Dz. </w:t>
      </w:r>
      <w:proofErr w:type="spellStart"/>
      <w:r>
        <w:rPr>
          <w:rFonts w:ascii="Times" w:hAnsi="Times" w:cs="Times"/>
        </w:rPr>
        <w:t>Urz</w:t>
      </w:r>
      <w:proofErr w:type="spellEnd"/>
      <w:r>
        <w:rPr>
          <w:rFonts w:ascii="Times" w:hAnsi="Times" w:cs="Times"/>
        </w:rPr>
        <w:t>. UE L Nr 119, s. 1:</w:t>
      </w:r>
    </w:p>
    <w:p w:rsidR="00B5419B" w:rsidRDefault="00B5419B" w:rsidP="00C516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71F4" w:rsidRPr="003F71F4" w:rsidRDefault="00B5419B" w:rsidP="003F71F4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3F71F4">
        <w:rPr>
          <w:rFonts w:ascii="Times" w:hAnsi="Times" w:cs="Times"/>
          <w:lang w:val="pl-PL"/>
        </w:rPr>
        <w:t xml:space="preserve">Administratorem danych przetwarzanych w ramach stosowanego monitoringu wizyjnego jest </w:t>
      </w:r>
      <w:r w:rsidR="003F71F4" w:rsidRPr="003F71F4">
        <w:rPr>
          <w:rFonts w:ascii="Times" w:hAnsi="Times" w:cs="Times"/>
          <w:lang w:val="pl-PL"/>
        </w:rPr>
        <w:t>Zakład Usług Komunalnych w Piekoszowie ul. Czarnowska 54a, tel. 41306 10 12</w:t>
      </w:r>
    </w:p>
    <w:p w:rsidR="00B5419B" w:rsidRPr="003F71F4" w:rsidRDefault="00B5419B" w:rsidP="00415D9A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>
        <w:rPr>
          <w:rFonts w:ascii="Times" w:hAnsi="Times" w:cs="Times"/>
          <w:lang w:val="pl-PL"/>
        </w:rPr>
        <w:t xml:space="preserve">W </w:t>
      </w:r>
      <w:r w:rsidR="003F71F4">
        <w:rPr>
          <w:rFonts w:ascii="Times" w:hAnsi="Times" w:cs="Times"/>
          <w:lang w:val="pl-PL"/>
        </w:rPr>
        <w:t>Zakładzie Usług Komunalnych</w:t>
      </w:r>
      <w:r>
        <w:rPr>
          <w:rFonts w:ascii="Times" w:hAnsi="Times" w:cs="Times"/>
          <w:lang w:val="pl-PL"/>
        </w:rPr>
        <w:t xml:space="preserve"> </w:t>
      </w:r>
      <w:r w:rsidRPr="00B5419B">
        <w:rPr>
          <w:rFonts w:ascii="Times" w:hAnsi="Times" w:cs="Times"/>
          <w:lang w:val="pl-PL"/>
        </w:rPr>
        <w:t xml:space="preserve">powołany został inspektor ochrony danych (dane kontaktowe: adres e-mail: </w:t>
      </w:r>
      <w:r w:rsidR="003F71F4">
        <w:rPr>
          <w:rFonts w:ascii="Times" w:hAnsi="Times" w:cs="Times"/>
          <w:lang w:val="pl-PL"/>
        </w:rPr>
        <w:t>inspektor@cbi24.pl</w:t>
      </w:r>
      <w:r w:rsidRPr="00B5419B">
        <w:rPr>
          <w:rFonts w:ascii="Times" w:hAnsi="Times" w:cs="Times"/>
          <w:lang w:val="pl-PL"/>
        </w:rPr>
        <w:t xml:space="preserve">, numer telefonu </w:t>
      </w:r>
      <w:r w:rsidR="003F71F4">
        <w:rPr>
          <w:rFonts w:ascii="Times" w:hAnsi="Times" w:cs="Times"/>
          <w:lang w:val="pl-PL"/>
        </w:rPr>
        <w:t>575 001 259.</w:t>
      </w:r>
      <w:bookmarkStart w:id="0" w:name="_GoBack"/>
      <w:bookmarkEnd w:id="0"/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 </w:t>
      </w: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w celu kontrolowania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budynków i pomieszcze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</w:t>
      </w:r>
      <w:r>
        <w:rPr>
          <w:rFonts w:ascii="Times" w:hAnsi="Times" w:cs="Times"/>
          <w:lang w:val="pl-PL"/>
        </w:rPr>
        <w:t>szkoły</w:t>
      </w:r>
      <w:r w:rsidRPr="00B5419B">
        <w:rPr>
          <w:rFonts w:ascii="Times" w:hAnsi="Times" w:cs="Times"/>
          <w:lang w:val="pl-PL"/>
        </w:rPr>
        <w:t>, analizowania incydentów naruszenia prawa, ochrony mienia oraz zapewnienia bezpiecze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stwa </w:t>
      </w:r>
      <w:r w:rsidR="00AF059F">
        <w:rPr>
          <w:rFonts w:ascii="Times" w:hAnsi="Times" w:cs="Times"/>
          <w:lang w:val="pl-PL"/>
        </w:rPr>
        <w:t xml:space="preserve">uczniów i pracowników </w:t>
      </w:r>
      <w:r w:rsidRPr="00B5419B">
        <w:rPr>
          <w:rFonts w:ascii="Times" w:hAnsi="Times" w:cs="Times"/>
          <w:lang w:val="pl-PL"/>
        </w:rPr>
        <w:t>na terenie monitorowanym.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 </w:t>
      </w:r>
    </w:p>
    <w:p w:rsidR="00B5419B" w:rsidRPr="009034A9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przez okres nieprzekraczaj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cy </w:t>
      </w:r>
      <w:r w:rsidR="009034A9">
        <w:rPr>
          <w:rFonts w:ascii="Times" w:hAnsi="Times" w:cs="Times"/>
          <w:lang w:val="pl-PL"/>
        </w:rPr>
        <w:t xml:space="preserve">3 miesięcy od dnia nagrania. </w:t>
      </w:r>
      <w:r w:rsidRPr="00B5419B">
        <w:rPr>
          <w:rFonts w:ascii="Times" w:hAnsi="Times" w:cs="Times"/>
          <w:lang w:val="pl-PL"/>
        </w:rPr>
        <w:t>Termin ten mo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 ulec przedłu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eniu w sytuacji, gdy nagrania z monitoringu stanowi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powaniu prowadzonym na podstawie przepisów prawa, b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ź</w:t>
      </w:r>
      <w:r w:rsidRPr="00B5419B">
        <w:rPr>
          <w:rFonts w:ascii="Times" w:hAnsi="Times" w:cs="Times"/>
          <w:lang w:val="pl-PL"/>
        </w:rPr>
        <w:t xml:space="preserve"> w sytuacji, gdy administrator powzi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ł wiadomo</w:t>
      </w:r>
      <w:r w:rsidRPr="00B5419B">
        <w:rPr>
          <w:rFonts w:ascii="Times New Roman" w:hAnsi="Times New Roman" w:cs="Times New Roman"/>
          <w:lang w:val="pl-PL"/>
        </w:rPr>
        <w:t>ść</w:t>
      </w:r>
      <w:r w:rsidRPr="00B5419B">
        <w:rPr>
          <w:rFonts w:ascii="Times" w:hAnsi="Times" w:cs="Times"/>
          <w:lang w:val="pl-PL"/>
        </w:rPr>
        <w:t>, i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 xml:space="preserve">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one stanowi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powaniu. </w:t>
      </w:r>
      <w:r w:rsidRPr="009034A9">
        <w:rPr>
          <w:rFonts w:ascii="Times" w:hAnsi="Times" w:cs="Times"/>
          <w:lang w:val="pl-PL"/>
        </w:rPr>
        <w:t>Przedłu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enie terminu mo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 nast</w:t>
      </w:r>
      <w:r w:rsidRPr="009034A9">
        <w:rPr>
          <w:rFonts w:ascii="Times New Roman" w:hAnsi="Times New Roman" w:cs="Times New Roman"/>
          <w:lang w:val="pl-PL"/>
        </w:rPr>
        <w:t>ą</w:t>
      </w:r>
      <w:r w:rsidRPr="009034A9">
        <w:rPr>
          <w:rFonts w:ascii="Times" w:hAnsi="Times" w:cs="Times"/>
          <w:lang w:val="pl-PL"/>
        </w:rPr>
        <w:t>pi</w:t>
      </w:r>
      <w:r w:rsidRPr="009034A9">
        <w:rPr>
          <w:rFonts w:ascii="Times New Roman" w:hAnsi="Times New Roman" w:cs="Times New Roman"/>
          <w:lang w:val="pl-PL"/>
        </w:rPr>
        <w:t>ć</w:t>
      </w:r>
      <w:r w:rsidRPr="009034A9">
        <w:rPr>
          <w:rFonts w:ascii="Times" w:hAnsi="Times" w:cs="Times"/>
          <w:lang w:val="pl-PL"/>
        </w:rPr>
        <w:t xml:space="preserve"> do czasu prawomocnego zako</w:t>
      </w:r>
      <w:r w:rsidRPr="009034A9">
        <w:rPr>
          <w:rFonts w:ascii="Times New Roman" w:hAnsi="Times New Roman" w:cs="Times New Roman"/>
          <w:lang w:val="pl-PL"/>
        </w:rPr>
        <w:t>ń</w:t>
      </w:r>
      <w:r w:rsidRPr="009034A9">
        <w:rPr>
          <w:rFonts w:ascii="Times" w:hAnsi="Times" w:cs="Times"/>
          <w:lang w:val="pl-PL"/>
        </w:rPr>
        <w:t>czenia post</w:t>
      </w:r>
      <w:r w:rsidRPr="009034A9">
        <w:rPr>
          <w:rFonts w:ascii="Times New Roman" w:hAnsi="Times New Roman" w:cs="Times New Roman"/>
          <w:lang w:val="pl-PL"/>
        </w:rPr>
        <w:t>ę</w:t>
      </w:r>
      <w:r w:rsidRPr="009034A9">
        <w:rPr>
          <w:rFonts w:ascii="Times" w:hAnsi="Times" w:cs="Times"/>
          <w:lang w:val="pl-PL"/>
        </w:rPr>
        <w:t>powania.</w:t>
      </w:r>
    </w:p>
    <w:p w:rsidR="00B5419B" w:rsidRPr="009034A9" w:rsidRDefault="00B5419B" w:rsidP="00C51677">
      <w:pPr>
        <w:spacing w:line="360" w:lineRule="auto"/>
        <w:rPr>
          <w:rFonts w:ascii="Times" w:hAnsi="Times" w:cs="Times"/>
          <w:lang w:val="pl-PL"/>
        </w:rPr>
      </w:pPr>
      <w:r w:rsidRPr="009034A9">
        <w:rPr>
          <w:rFonts w:ascii="Times" w:hAnsi="Times" w:cs="Times"/>
          <w:lang w:val="pl-PL"/>
        </w:rPr>
        <w:t xml:space="preserve"> </w:t>
      </w:r>
    </w:p>
    <w:p w:rsid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Podstaw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prawn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przetwarzania wizerunku </w:t>
      </w:r>
      <w:r w:rsidR="009034A9">
        <w:rPr>
          <w:rFonts w:ascii="Times" w:hAnsi="Times" w:cs="Times"/>
          <w:lang w:val="pl-PL"/>
        </w:rPr>
        <w:t xml:space="preserve">uczniów, </w:t>
      </w:r>
      <w:r w:rsidRPr="00B5419B">
        <w:rPr>
          <w:rFonts w:ascii="Times" w:hAnsi="Times" w:cs="Times"/>
          <w:lang w:val="pl-PL"/>
        </w:rPr>
        <w:t>pracowników</w:t>
      </w:r>
      <w:r w:rsidR="009034A9">
        <w:rPr>
          <w:rFonts w:ascii="Times" w:hAnsi="Times" w:cs="Times"/>
          <w:lang w:val="pl-PL"/>
        </w:rPr>
        <w:t xml:space="preserve"> oraz innych osób</w:t>
      </w:r>
      <w:r w:rsidRPr="00B5419B">
        <w:rPr>
          <w:rFonts w:ascii="Times" w:hAnsi="Times" w:cs="Times"/>
          <w:lang w:val="pl-PL"/>
        </w:rPr>
        <w:t xml:space="preserve"> zarejestrowanych przez monitoring jest art. 6 ust. 1 lit. c) ww.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(wypełnienie obowi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prawnego ci</w:t>
      </w:r>
      <w:r w:rsidRPr="00B5419B">
        <w:rPr>
          <w:rFonts w:ascii="Times New Roman" w:hAnsi="Times New Roman" w:cs="Times New Roman"/>
          <w:lang w:val="pl-PL"/>
        </w:rPr>
        <w:t>ążą</w:t>
      </w:r>
      <w:r w:rsidR="009034A9">
        <w:rPr>
          <w:rFonts w:ascii="Times" w:hAnsi="Times" w:cs="Times"/>
          <w:lang w:val="pl-PL"/>
        </w:rPr>
        <w:t>cego na administratorze).</w:t>
      </w:r>
    </w:p>
    <w:p w:rsidR="009034A9" w:rsidRPr="00B5419B" w:rsidRDefault="009034A9" w:rsidP="00C51677">
      <w:pPr>
        <w:spacing w:line="360" w:lineRule="auto"/>
        <w:jc w:val="both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by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przekazywane osobom, które wyka</w:t>
      </w: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 xml:space="preserve"> potrzeb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uzyskania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nagra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(interes realizowany przez stron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trzeci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).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 </w:t>
      </w: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Osoba, której dane dotycz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ma prawo do: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lastRenderedPageBreak/>
        <w:t xml:space="preserve"> </w:t>
      </w:r>
    </w:p>
    <w:p w:rsidR="00B5419B" w:rsidRPr="00B5419B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>dania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danych osobowych oraz ograniczenia</w:t>
      </w:r>
      <w:r w:rsidRPr="00B5419B">
        <w:rPr>
          <w:rFonts w:ascii="Times New Roman" w:hAnsi="Times New Roman" w:cs="Times New Roman"/>
          <w:lang w:val="pl-PL"/>
        </w:rPr>
        <w:t xml:space="preserve"> </w:t>
      </w:r>
      <w:r w:rsidRPr="00B5419B">
        <w:rPr>
          <w:rFonts w:ascii="Times" w:hAnsi="Times" w:cs="Times"/>
          <w:lang w:val="pl-PL"/>
        </w:rPr>
        <w:t>przetwarzania danych osobowych;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 </w:t>
      </w:r>
    </w:p>
    <w:p w:rsidR="00B5419B" w:rsidRPr="00B5419B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wniesienia skargi do organu nadzorczego.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</w:p>
    <w:p w:rsidR="00B5419B" w:rsidRPr="00B5419B" w:rsidRDefault="00B5419B" w:rsidP="00C51677">
      <w:p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Przetwarzanie wizerunku </w:t>
      </w:r>
      <w:r w:rsidR="009034A9">
        <w:rPr>
          <w:rFonts w:ascii="Times" w:hAnsi="Times" w:cs="Times"/>
          <w:lang w:val="pl-PL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Pr="00B5419B">
        <w:rPr>
          <w:rFonts w:ascii="Times" w:hAnsi="Times" w:cs="Times"/>
          <w:lang w:val="pl-PL"/>
        </w:rPr>
        <w:t xml:space="preserve"> </w:t>
      </w:r>
      <w:r w:rsidR="009034A9">
        <w:rPr>
          <w:rFonts w:ascii="Times" w:hAnsi="Times" w:cs="Times"/>
          <w:lang w:val="pl-PL"/>
        </w:rPr>
        <w:t>podstawę do przetwarzania danych stanowią również przepisy ustawy</w:t>
      </w:r>
      <w:r w:rsidRPr="00B5419B">
        <w:rPr>
          <w:rFonts w:ascii="Times" w:hAnsi="Times" w:cs="Times"/>
          <w:lang w:val="pl-PL"/>
        </w:rPr>
        <w:t xml:space="preserve"> z dnia 26 czerwca 1974 r. - Kodeks p</w:t>
      </w:r>
      <w:r w:rsidR="009034A9">
        <w:rPr>
          <w:rFonts w:ascii="Times" w:hAnsi="Times" w:cs="Times"/>
          <w:lang w:val="pl-PL"/>
        </w:rPr>
        <w:t>racy (Dz. U. z 2018 r. poz. 917)</w:t>
      </w:r>
      <w:r w:rsidRPr="00B5419B">
        <w:rPr>
          <w:rFonts w:ascii="Times" w:hAnsi="Times" w:cs="Times"/>
          <w:lang w:val="pl-PL"/>
        </w:rPr>
        <w:t>.</w:t>
      </w:r>
    </w:p>
    <w:p w:rsidR="00FA280A" w:rsidRPr="00B5419B" w:rsidRDefault="00FA280A" w:rsidP="00C51677">
      <w:pPr>
        <w:spacing w:line="360" w:lineRule="auto"/>
        <w:rPr>
          <w:lang w:val="pl-PL"/>
        </w:rPr>
      </w:pPr>
    </w:p>
    <w:sectPr w:rsidR="00FA280A" w:rsidRPr="00B54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B"/>
    <w:rsid w:val="003F3AD5"/>
    <w:rsid w:val="003F71F4"/>
    <w:rsid w:val="009034A9"/>
    <w:rsid w:val="00AF059F"/>
    <w:rsid w:val="00B5419B"/>
    <w:rsid w:val="00C51677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077F"/>
  <w15:docId w15:val="{ECE1BD4D-2113-4072-8DF6-C73318B0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Dariusz Padała</cp:lastModifiedBy>
  <cp:revision>2</cp:revision>
  <dcterms:created xsi:type="dcterms:W3CDTF">2018-10-15T10:19:00Z</dcterms:created>
  <dcterms:modified xsi:type="dcterms:W3CDTF">2018-10-15T10:19:00Z</dcterms:modified>
</cp:coreProperties>
</file>